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D43" w:rsidRPr="00917D43" w:rsidRDefault="00917D43" w:rsidP="00917D43">
      <w:pPr>
        <w:pStyle w:val="1"/>
        <w:rPr>
          <w:rFonts w:ascii="宋体" w:hAnsi="宋体" w:cs="宋体"/>
        </w:rPr>
      </w:pPr>
      <w:bookmarkStart w:id="0" w:name="_Toc17537928"/>
      <w:r w:rsidRPr="00917D43">
        <w:rPr>
          <w:rFonts w:ascii="宋体" w:hAnsi="宋体" w:cs="宋体" w:hint="eastAsia"/>
        </w:rPr>
        <w:t>第二章  采购项目及技术要求</w:t>
      </w:r>
      <w:bookmarkEnd w:id="0"/>
    </w:p>
    <w:p w:rsidR="00917D43" w:rsidRPr="00917D43" w:rsidRDefault="00917D43" w:rsidP="00917D43">
      <w:pPr>
        <w:snapToGrid w:val="0"/>
        <w:spacing w:line="360" w:lineRule="exact"/>
        <w:ind w:firstLineChars="200" w:firstLine="422"/>
        <w:rPr>
          <w:rFonts w:ascii="宋体" w:hAnsi="宋体" w:cs="宋体"/>
          <w:b/>
          <w:szCs w:val="21"/>
        </w:rPr>
      </w:pPr>
      <w:r w:rsidRPr="00917D43">
        <w:rPr>
          <w:rFonts w:ascii="宋体" w:hAnsi="宋体" w:cs="宋体" w:hint="eastAsia"/>
          <w:b/>
          <w:bCs/>
          <w:szCs w:val="21"/>
        </w:rPr>
        <w:t>一、</w:t>
      </w:r>
      <w:r w:rsidRPr="00917D43">
        <w:rPr>
          <w:rFonts w:ascii="宋体" w:hAnsi="宋体" w:cs="宋体" w:hint="eastAsia"/>
          <w:b/>
          <w:szCs w:val="21"/>
        </w:rPr>
        <w:t>项目概况</w:t>
      </w:r>
    </w:p>
    <w:p w:rsidR="00917D43" w:rsidRPr="00917D43" w:rsidRDefault="00917D43" w:rsidP="00917D43">
      <w:pPr>
        <w:spacing w:line="360" w:lineRule="exact"/>
        <w:ind w:right="210" w:firstLineChars="200" w:firstLine="420"/>
        <w:jc w:val="left"/>
        <w:rPr>
          <w:rFonts w:ascii="宋体" w:hAnsi="宋体" w:cs="宋体"/>
          <w:szCs w:val="21"/>
        </w:rPr>
      </w:pPr>
      <w:r w:rsidRPr="00917D43">
        <w:rPr>
          <w:rFonts w:ascii="宋体" w:hAnsi="宋体" w:cs="宋体" w:hint="eastAsia"/>
          <w:szCs w:val="21"/>
        </w:rPr>
        <w:t>常州市肿瘤医院智慧综合办公平台建设项目</w:t>
      </w:r>
    </w:p>
    <w:p w:rsidR="00917D43" w:rsidRPr="00917D43" w:rsidRDefault="00917D43" w:rsidP="00917D43">
      <w:pPr>
        <w:spacing w:line="360" w:lineRule="exact"/>
        <w:ind w:right="210" w:firstLineChars="200" w:firstLine="422"/>
        <w:jc w:val="left"/>
        <w:rPr>
          <w:rFonts w:ascii="宋体" w:hAnsi="宋体" w:cs="宋体"/>
          <w:b/>
          <w:szCs w:val="21"/>
        </w:rPr>
      </w:pPr>
      <w:r w:rsidRPr="00917D43">
        <w:rPr>
          <w:rFonts w:ascii="宋体" w:hAnsi="宋体" w:cs="宋体" w:hint="eastAsia"/>
          <w:b/>
          <w:szCs w:val="21"/>
        </w:rPr>
        <w:t>二、技术要求</w:t>
      </w:r>
    </w:p>
    <w:p w:rsidR="00917D43" w:rsidRPr="00917D43" w:rsidRDefault="00917D43" w:rsidP="00917D43">
      <w:pPr>
        <w:spacing w:line="360" w:lineRule="exact"/>
        <w:ind w:right="210" w:firstLineChars="200" w:firstLine="422"/>
        <w:jc w:val="left"/>
        <w:rPr>
          <w:rFonts w:ascii="宋体" w:hAnsi="宋体" w:cs="宋体"/>
          <w:b/>
          <w:szCs w:val="21"/>
        </w:rPr>
      </w:pPr>
      <w:bookmarkStart w:id="1" w:name="OLE_LINK4"/>
      <w:bookmarkStart w:id="2" w:name="OLE_LINK5"/>
      <w:r w:rsidRPr="00917D43">
        <w:rPr>
          <w:rFonts w:ascii="宋体" w:hAnsi="宋体" w:cs="宋体" w:hint="eastAsia"/>
          <w:b/>
          <w:szCs w:val="21"/>
        </w:rPr>
        <w:t>（一）基本要求</w:t>
      </w:r>
    </w:p>
    <w:bookmarkEnd w:id="1"/>
    <w:bookmarkEnd w:id="2"/>
    <w:p w:rsidR="00917D43" w:rsidRPr="00917D43" w:rsidRDefault="00917D43" w:rsidP="00917D43">
      <w:pPr>
        <w:spacing w:line="360" w:lineRule="exact"/>
        <w:ind w:right="210" w:firstLineChars="200" w:firstLine="420"/>
        <w:jc w:val="left"/>
        <w:rPr>
          <w:rFonts w:ascii="宋体" w:hAnsi="宋体" w:cs="宋体"/>
          <w:szCs w:val="21"/>
        </w:rPr>
      </w:pPr>
      <w:r w:rsidRPr="00917D43">
        <w:rPr>
          <w:rFonts w:ascii="宋体" w:hAnsi="宋体" w:cs="宋体"/>
          <w:szCs w:val="21"/>
        </w:rPr>
        <w:t>1.</w:t>
      </w:r>
      <w:r w:rsidRPr="00917D43">
        <w:rPr>
          <w:rFonts w:ascii="宋体" w:hAnsi="宋体" w:cs="宋体" w:hint="eastAsia"/>
          <w:szCs w:val="21"/>
        </w:rPr>
        <w:t>系统建设遵循先进性、实用性、安全性、开放性与标准化等原则，保证系统建设、维护、使用的低成本、可靠性、易用性和易于维护，并要求系统具有良好的扩展性，以保证医院在不断发展壮大形势下的管理需要。</w:t>
      </w:r>
    </w:p>
    <w:p w:rsidR="00917D43" w:rsidRPr="00917D43" w:rsidRDefault="00917D43" w:rsidP="00917D43">
      <w:pPr>
        <w:spacing w:line="360" w:lineRule="exact"/>
        <w:ind w:right="210" w:firstLineChars="200" w:firstLine="420"/>
        <w:jc w:val="left"/>
        <w:rPr>
          <w:rFonts w:ascii="宋体" w:hAnsi="宋体" w:cs="宋体"/>
          <w:szCs w:val="21"/>
        </w:rPr>
      </w:pPr>
      <w:r w:rsidRPr="00917D43">
        <w:rPr>
          <w:rFonts w:ascii="宋体" w:hAnsi="宋体" w:cs="宋体" w:hint="eastAsia"/>
          <w:szCs w:val="21"/>
        </w:rPr>
        <w:t>2</w:t>
      </w:r>
      <w:r w:rsidRPr="00917D43">
        <w:rPr>
          <w:rFonts w:ascii="宋体" w:hAnsi="宋体" w:cs="宋体"/>
          <w:szCs w:val="21"/>
        </w:rPr>
        <w:t>.</w:t>
      </w:r>
      <w:r w:rsidRPr="00917D43">
        <w:rPr>
          <w:rFonts w:ascii="宋体" w:hAnsi="宋体" w:cs="宋体" w:hint="eastAsia"/>
          <w:szCs w:val="21"/>
        </w:rPr>
        <w:t>在技术上，采用先进技术架构技术优先考虑，支持主流的数据库。</w:t>
      </w:r>
    </w:p>
    <w:p w:rsidR="00917D43" w:rsidRPr="00917D43" w:rsidRDefault="00917D43" w:rsidP="00917D43">
      <w:pPr>
        <w:spacing w:line="360" w:lineRule="exact"/>
        <w:ind w:right="210" w:firstLineChars="200" w:firstLine="420"/>
        <w:jc w:val="left"/>
        <w:rPr>
          <w:rFonts w:ascii="宋体" w:hAnsi="宋体" w:cs="宋体"/>
          <w:szCs w:val="21"/>
        </w:rPr>
      </w:pPr>
      <w:r w:rsidRPr="00917D43">
        <w:rPr>
          <w:rFonts w:ascii="宋体" w:hAnsi="宋体" w:cs="宋体" w:hint="eastAsia"/>
          <w:szCs w:val="21"/>
        </w:rPr>
        <w:t>3</w:t>
      </w:r>
      <w:r w:rsidRPr="00917D43">
        <w:rPr>
          <w:rFonts w:ascii="宋体" w:hAnsi="宋体" w:cs="宋体"/>
          <w:szCs w:val="21"/>
        </w:rPr>
        <w:t>.</w:t>
      </w:r>
      <w:r w:rsidRPr="00917D43">
        <w:rPr>
          <w:rFonts w:ascii="宋体" w:hAnsi="宋体" w:cs="宋体" w:hint="eastAsia"/>
          <w:szCs w:val="21"/>
        </w:rPr>
        <w:t>灵活性与扩充性：选用符合国际发展潮流的国际标准的软件，使系统具有良好的可移植性、可扩展性，保证在将来发展中迅速采用最新出现的技术，降低系统成本。</w:t>
      </w:r>
    </w:p>
    <w:p w:rsidR="00917D43" w:rsidRPr="00917D43" w:rsidRDefault="00917D43" w:rsidP="00917D43">
      <w:pPr>
        <w:spacing w:line="360" w:lineRule="exact"/>
        <w:ind w:right="210" w:firstLineChars="200" w:firstLine="420"/>
        <w:jc w:val="left"/>
        <w:rPr>
          <w:rFonts w:ascii="宋体" w:hAnsi="宋体" w:cs="宋体"/>
          <w:szCs w:val="21"/>
        </w:rPr>
      </w:pPr>
      <w:r w:rsidRPr="00917D43">
        <w:rPr>
          <w:rFonts w:ascii="宋体" w:hAnsi="宋体" w:cs="宋体" w:hint="eastAsia"/>
          <w:szCs w:val="21"/>
        </w:rPr>
        <w:t>4</w:t>
      </w:r>
      <w:r w:rsidRPr="00917D43">
        <w:rPr>
          <w:rFonts w:ascii="宋体" w:hAnsi="宋体" w:cs="宋体"/>
          <w:szCs w:val="21"/>
        </w:rPr>
        <w:t>.</w:t>
      </w:r>
      <w:r w:rsidRPr="00917D43">
        <w:rPr>
          <w:rFonts w:ascii="宋体" w:hAnsi="宋体" w:cs="宋体" w:hint="eastAsia"/>
          <w:szCs w:val="21"/>
        </w:rPr>
        <w:t>建立高效的信息即时沟通平台和信息交流与共享机制，采集和积累各类信息资源并实现共享，加强内部协作和信息交流快捷畅通，从而降低管理成本，并为领导督办、辅助决策提供最大限度支持。</w:t>
      </w:r>
    </w:p>
    <w:p w:rsidR="00917D43" w:rsidRPr="00917D43" w:rsidRDefault="00917D43" w:rsidP="00917D43">
      <w:pPr>
        <w:spacing w:line="360" w:lineRule="exact"/>
        <w:ind w:right="210" w:firstLineChars="200" w:firstLine="420"/>
        <w:jc w:val="left"/>
        <w:rPr>
          <w:rFonts w:ascii="宋体" w:hAnsi="宋体" w:cs="宋体"/>
          <w:szCs w:val="21"/>
        </w:rPr>
      </w:pPr>
      <w:r w:rsidRPr="00917D43">
        <w:rPr>
          <w:rFonts w:ascii="宋体" w:hAnsi="宋体" w:cs="宋体" w:hint="eastAsia"/>
          <w:szCs w:val="21"/>
        </w:rPr>
        <w:t>5</w:t>
      </w:r>
      <w:r w:rsidRPr="00917D43">
        <w:rPr>
          <w:rFonts w:ascii="宋体" w:hAnsi="宋体" w:cs="宋体"/>
          <w:szCs w:val="21"/>
        </w:rPr>
        <w:t>.</w:t>
      </w:r>
      <w:r w:rsidRPr="00917D43">
        <w:rPr>
          <w:rFonts w:ascii="宋体" w:hAnsi="宋体" w:cs="宋体" w:hint="eastAsia"/>
          <w:szCs w:val="21"/>
        </w:rPr>
        <w:t>智慧综合办公平</w:t>
      </w:r>
      <w:bookmarkStart w:id="3" w:name="_GoBack"/>
      <w:bookmarkEnd w:id="3"/>
      <w:r w:rsidRPr="00917D43">
        <w:rPr>
          <w:rFonts w:ascii="宋体" w:hAnsi="宋体" w:cs="宋体" w:hint="eastAsia"/>
          <w:szCs w:val="21"/>
        </w:rPr>
        <w:t>台系统采用B/S方式处理数据，并能够在医院工作环境下稳定运行。</w:t>
      </w:r>
    </w:p>
    <w:p w:rsidR="00917D43" w:rsidRPr="00917D43" w:rsidRDefault="00917D43" w:rsidP="00917D43">
      <w:pPr>
        <w:spacing w:line="360" w:lineRule="exact"/>
        <w:ind w:right="210" w:firstLineChars="200" w:firstLine="420"/>
        <w:jc w:val="left"/>
        <w:rPr>
          <w:rFonts w:ascii="宋体" w:hAnsi="宋体" w:cs="宋体"/>
          <w:szCs w:val="21"/>
        </w:rPr>
      </w:pPr>
      <w:r w:rsidRPr="00917D43">
        <w:rPr>
          <w:rFonts w:ascii="宋体" w:hAnsi="宋体" w:cs="宋体" w:hint="eastAsia"/>
          <w:szCs w:val="21"/>
        </w:rPr>
        <w:t>6</w:t>
      </w:r>
      <w:r w:rsidRPr="00917D43">
        <w:rPr>
          <w:rFonts w:ascii="宋体" w:hAnsi="宋体" w:cs="宋体"/>
          <w:szCs w:val="21"/>
        </w:rPr>
        <w:t>.</w:t>
      </w:r>
      <w:r w:rsidRPr="00917D43">
        <w:rPr>
          <w:rFonts w:ascii="宋体" w:hAnsi="宋体" w:cs="宋体" w:hint="eastAsia"/>
          <w:szCs w:val="21"/>
        </w:rPr>
        <w:t>▲全面采用HTML5语言开发，完全兼容包括IE11、Edge、Chrome、Firefox、QQ浏览器、360浏览器等主流的浏览器。</w:t>
      </w:r>
    </w:p>
    <w:p w:rsidR="00917D43" w:rsidRPr="00917D43" w:rsidRDefault="00917D43" w:rsidP="00917D43">
      <w:pPr>
        <w:spacing w:line="360" w:lineRule="exact"/>
        <w:ind w:right="210" w:firstLineChars="200" w:firstLine="420"/>
        <w:jc w:val="left"/>
        <w:rPr>
          <w:rFonts w:ascii="宋体" w:hAnsi="宋体" w:cs="宋体"/>
          <w:szCs w:val="21"/>
        </w:rPr>
      </w:pPr>
      <w:r w:rsidRPr="00917D43">
        <w:rPr>
          <w:rFonts w:ascii="宋体" w:hAnsi="宋体" w:cs="宋体" w:hint="eastAsia"/>
          <w:szCs w:val="21"/>
        </w:rPr>
        <w:t>7</w:t>
      </w:r>
      <w:r w:rsidRPr="00917D43">
        <w:rPr>
          <w:rFonts w:ascii="宋体" w:hAnsi="宋体" w:cs="宋体"/>
          <w:szCs w:val="21"/>
        </w:rPr>
        <w:t>.</w:t>
      </w:r>
      <w:r w:rsidRPr="00917D43">
        <w:rPr>
          <w:rFonts w:ascii="宋体" w:hAnsi="宋体" w:cs="宋体" w:hint="eastAsia"/>
          <w:szCs w:val="21"/>
        </w:rPr>
        <w:t>易用性：结合现时互联网软件设计方向，更关注用户体验，界面设计简洁大方，操作友好便捷，平均节省操作时间30%以上。</w:t>
      </w:r>
    </w:p>
    <w:p w:rsidR="00917D43" w:rsidRPr="00917D43" w:rsidRDefault="00917D43" w:rsidP="00917D43">
      <w:pPr>
        <w:spacing w:line="360" w:lineRule="exact"/>
        <w:ind w:right="210" w:firstLineChars="200" w:firstLine="420"/>
        <w:jc w:val="left"/>
        <w:rPr>
          <w:rFonts w:ascii="宋体" w:hAnsi="宋体" w:cs="宋体"/>
          <w:szCs w:val="21"/>
        </w:rPr>
      </w:pPr>
      <w:r w:rsidRPr="00917D43">
        <w:rPr>
          <w:rFonts w:ascii="宋体" w:hAnsi="宋体" w:cs="宋体" w:hint="eastAsia"/>
          <w:szCs w:val="21"/>
        </w:rPr>
        <w:t>8</w:t>
      </w:r>
      <w:r w:rsidRPr="00917D43">
        <w:rPr>
          <w:rFonts w:ascii="宋体" w:hAnsi="宋体" w:cs="宋体"/>
          <w:szCs w:val="21"/>
        </w:rPr>
        <w:t>.</w:t>
      </w:r>
      <w:r w:rsidRPr="00917D43">
        <w:rPr>
          <w:rFonts w:ascii="宋体" w:hAnsi="宋体" w:cs="宋体" w:hint="eastAsia"/>
          <w:szCs w:val="21"/>
        </w:rPr>
        <w:t>大并发支持：应用负载均衡、数据库一写多读技术，提升整体业务能力，能适应大并发环境。</w:t>
      </w:r>
    </w:p>
    <w:p w:rsidR="00917D43" w:rsidRPr="00917D43" w:rsidRDefault="00917D43" w:rsidP="00917D43">
      <w:pPr>
        <w:spacing w:line="360" w:lineRule="exact"/>
        <w:ind w:right="210" w:firstLineChars="200" w:firstLine="420"/>
        <w:jc w:val="left"/>
        <w:rPr>
          <w:rFonts w:ascii="宋体" w:hAnsi="宋体" w:cs="宋体"/>
          <w:szCs w:val="21"/>
        </w:rPr>
      </w:pPr>
      <w:r w:rsidRPr="00917D43">
        <w:rPr>
          <w:rFonts w:ascii="宋体" w:hAnsi="宋体" w:cs="宋体" w:hint="eastAsia"/>
          <w:szCs w:val="21"/>
        </w:rPr>
        <w:t>9</w:t>
      </w:r>
      <w:r w:rsidRPr="00917D43">
        <w:rPr>
          <w:rFonts w:ascii="宋体" w:hAnsi="宋体" w:cs="宋体"/>
          <w:szCs w:val="21"/>
        </w:rPr>
        <w:t>.</w:t>
      </w:r>
      <w:r w:rsidRPr="00917D43">
        <w:rPr>
          <w:rFonts w:ascii="宋体" w:hAnsi="宋体" w:cs="宋体" w:hint="eastAsia"/>
          <w:szCs w:val="21"/>
        </w:rPr>
        <w:t>历史数据免费迁移后，在新系统里能正常查阅。</w:t>
      </w:r>
    </w:p>
    <w:p w:rsidR="00917D43" w:rsidRPr="00917D43" w:rsidRDefault="00917D43" w:rsidP="00917D43">
      <w:pPr>
        <w:spacing w:line="360" w:lineRule="exact"/>
        <w:ind w:right="210" w:firstLineChars="200" w:firstLine="420"/>
        <w:jc w:val="left"/>
        <w:rPr>
          <w:rFonts w:ascii="宋体" w:hAnsi="宋体" w:cs="宋体"/>
          <w:szCs w:val="21"/>
        </w:rPr>
      </w:pPr>
      <w:r w:rsidRPr="00917D43">
        <w:rPr>
          <w:rFonts w:ascii="宋体" w:hAnsi="宋体" w:cs="宋体" w:hint="eastAsia"/>
          <w:szCs w:val="21"/>
        </w:rPr>
        <w:t>1</w:t>
      </w:r>
      <w:r w:rsidRPr="00917D43">
        <w:rPr>
          <w:rFonts w:ascii="宋体" w:hAnsi="宋体" w:cs="宋体"/>
          <w:szCs w:val="21"/>
        </w:rPr>
        <w:t>0</w:t>
      </w:r>
      <w:r w:rsidRPr="00917D43">
        <w:rPr>
          <w:rFonts w:ascii="宋体" w:hAnsi="宋体" w:cs="宋体" w:hint="eastAsia"/>
          <w:szCs w:val="21"/>
        </w:rPr>
        <w:t>.后期可无缝切换至信创版本，不再收取软件费用。</w:t>
      </w:r>
    </w:p>
    <w:p w:rsidR="00881B06" w:rsidRPr="00917D43" w:rsidRDefault="00917D43" w:rsidP="00917D43">
      <w:pPr>
        <w:spacing w:line="360" w:lineRule="exact"/>
        <w:ind w:right="210" w:firstLineChars="200" w:firstLine="420"/>
        <w:jc w:val="left"/>
        <w:rPr>
          <w:rFonts w:ascii="宋体" w:hAnsi="宋体" w:cs="宋体"/>
          <w:szCs w:val="21"/>
        </w:rPr>
      </w:pPr>
      <w:r w:rsidRPr="00917D43">
        <w:rPr>
          <w:rFonts w:ascii="宋体" w:hAnsi="宋体" w:cs="宋体" w:hint="eastAsia"/>
          <w:szCs w:val="21"/>
        </w:rPr>
        <w:t>1</w:t>
      </w:r>
      <w:r w:rsidRPr="00917D43">
        <w:rPr>
          <w:rFonts w:ascii="宋体" w:hAnsi="宋体" w:cs="宋体"/>
          <w:szCs w:val="21"/>
        </w:rPr>
        <w:t>1.</w:t>
      </w:r>
      <w:r w:rsidRPr="00917D43">
        <w:rPr>
          <w:rFonts w:ascii="宋体" w:hAnsi="宋体" w:cs="宋体" w:hint="eastAsia"/>
          <w:szCs w:val="21"/>
        </w:rPr>
        <w:t>要配合做好等级保护、风险评估、密码评估工作的整改，不再另外收取费用。</w:t>
      </w:r>
    </w:p>
    <w:sectPr w:rsidR="00881B06" w:rsidRPr="00917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43"/>
    <w:rsid w:val="00881B06"/>
    <w:rsid w:val="0091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0721"/>
  <w15:chartTrackingRefBased/>
  <w15:docId w15:val="{3A099C56-0B65-420B-B3E8-1EF9B183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next w:val="a"/>
    <w:link w:val="10"/>
    <w:qFormat/>
    <w:rsid w:val="00917D43"/>
    <w:pPr>
      <w:keepNext/>
      <w:jc w:val="center"/>
      <w:outlineLvl w:val="0"/>
    </w:pPr>
    <w:rPr>
      <w:rFonts w:ascii="黑体" w:eastAsia="宋体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917D43"/>
    <w:rPr>
      <w:rFonts w:ascii="黑体" w:eastAsia="宋体" w:hAnsi="Times New Roman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</dc:creator>
  <cp:keywords/>
  <dc:description/>
  <cp:lastModifiedBy>ZW</cp:lastModifiedBy>
  <cp:revision>1</cp:revision>
  <dcterms:created xsi:type="dcterms:W3CDTF">2024-09-21T02:00:00Z</dcterms:created>
  <dcterms:modified xsi:type="dcterms:W3CDTF">2024-09-21T02:01:00Z</dcterms:modified>
</cp:coreProperties>
</file>